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49" w:lineRule="exact"/>
        <w:ind w:left="118" w:right="-20"/>
        <w:jc w:val="left"/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  <w:position w:val="-4"/>
        </w:rPr>
        <w:t>[서식</w:t>
      </w:r>
      <w:r>
        <w:rPr>
          <w:rFonts w:ascii="바탕" w:hAnsi="바탕" w:cs="바탕" w:eastAsia="바탕"/>
          <w:sz w:val="24"/>
          <w:szCs w:val="24"/>
          <w:spacing w:val="34"/>
          <w:w w:val="100"/>
          <w:position w:val="-4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  <w:position w:val="-4"/>
        </w:rPr>
        <w:t>예]</w:t>
      </w:r>
      <w:r>
        <w:rPr>
          <w:rFonts w:ascii="바탕" w:hAnsi="바탕" w:cs="바탕" w:eastAsia="바탕"/>
          <w:sz w:val="24"/>
          <w:szCs w:val="24"/>
          <w:spacing w:val="36"/>
          <w:w w:val="100"/>
          <w:position w:val="-4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  <w:position w:val="-4"/>
        </w:rPr>
        <w:t>압류동산의</w:t>
      </w:r>
      <w:r>
        <w:rPr>
          <w:rFonts w:ascii="바탕" w:hAnsi="바탕" w:cs="바탕" w:eastAsia="바탕"/>
          <w:sz w:val="24"/>
          <w:szCs w:val="24"/>
          <w:spacing w:val="28"/>
          <w:w w:val="100"/>
          <w:position w:val="-4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  <w:position w:val="-4"/>
        </w:rPr>
        <w:t>점검신청서</w:t>
      </w:r>
      <w:r>
        <w:rPr>
          <w:rFonts w:ascii="바탕" w:hAnsi="바탕" w:cs="바탕" w:eastAsia="바탕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94" w:right="2874"/>
        <w:jc w:val="center"/>
        <w:rPr>
          <w:rFonts w:ascii="바탕" w:hAnsi="바탕" w:cs="바탕" w:eastAsia="바탕"/>
          <w:sz w:val="36"/>
          <w:szCs w:val="36"/>
        </w:rPr>
      </w:pPr>
      <w:rPr/>
      <w:r>
        <w:rPr>
          <w:rFonts w:ascii="바탕" w:hAnsi="바탕" w:cs="바탕" w:eastAsia="바탕"/>
          <w:sz w:val="36"/>
          <w:szCs w:val="36"/>
          <w:spacing w:val="0"/>
          <w:w w:val="100"/>
        </w:rPr>
        <w:t>압류동산의</w:t>
      </w:r>
      <w:r>
        <w:rPr>
          <w:rFonts w:ascii="바탕" w:hAnsi="바탕" w:cs="바탕" w:eastAsia="바탕"/>
          <w:sz w:val="36"/>
          <w:szCs w:val="36"/>
          <w:spacing w:val="42"/>
          <w:w w:val="100"/>
        </w:rPr>
        <w:t> </w:t>
      </w:r>
      <w:r>
        <w:rPr>
          <w:rFonts w:ascii="바탕" w:hAnsi="바탕" w:cs="바탕" w:eastAsia="바탕"/>
          <w:sz w:val="36"/>
          <w:szCs w:val="36"/>
          <w:spacing w:val="0"/>
          <w:w w:val="99"/>
        </w:rPr>
        <w:t>점검신청</w:t>
      </w:r>
      <w:r>
        <w:rPr>
          <w:rFonts w:ascii="바탕" w:hAnsi="바탕" w:cs="바탕" w:eastAsia="바탕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18" w:right="5955"/>
        <w:jc w:val="left"/>
        <w:tabs>
          <w:tab w:pos="820" w:val="left"/>
          <w:tab w:pos="1300" w:val="left"/>
        </w:tabs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</w:rPr>
        <w:t>사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건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-1"/>
          <w:w w:val="100"/>
        </w:rPr>
        <w:t>2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0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○○본○○○호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권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자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○○○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18" w:right="-20"/>
        <w:jc w:val="left"/>
        <w:tabs>
          <w:tab w:pos="1300" w:val="left"/>
        </w:tabs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</w:rPr>
        <w:t>채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무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자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◇◇◇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18" w:right="44" w:firstLine="240"/>
        <w:jc w:val="both"/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</w:rPr>
        <w:t>위</w:t>
      </w:r>
      <w:r>
        <w:rPr>
          <w:rFonts w:ascii="바탕" w:hAnsi="바탕" w:cs="바탕" w:eastAsia="바탕"/>
          <w:sz w:val="24"/>
          <w:szCs w:val="24"/>
          <w:spacing w:val="4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당사자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사이의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귀</w:t>
      </w:r>
      <w:r>
        <w:rPr>
          <w:rFonts w:ascii="바탕" w:hAnsi="바탕" w:cs="바탕" w:eastAsia="바탕"/>
          <w:sz w:val="24"/>
          <w:szCs w:val="24"/>
          <w:spacing w:val="4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사무소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2</w:t>
      </w:r>
      <w:r>
        <w:rPr>
          <w:rFonts w:ascii="바탕" w:hAnsi="바탕" w:cs="바탕" w:eastAsia="바탕"/>
          <w:sz w:val="24"/>
          <w:szCs w:val="24"/>
          <w:spacing w:val="-1"/>
          <w:w w:val="100"/>
        </w:rPr>
        <w:t>0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○○본○○○호</w:t>
      </w:r>
      <w:r>
        <w:rPr>
          <w:rFonts w:ascii="바탕" w:hAnsi="바탕" w:cs="바탕" w:eastAsia="바탕"/>
          <w:sz w:val="24"/>
          <w:szCs w:val="24"/>
          <w:spacing w:val="1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유체동산강제집행사건에</w:t>
      </w:r>
      <w:r>
        <w:rPr>
          <w:rFonts w:ascii="바탕" w:hAnsi="바탕" w:cs="바탕" w:eastAsia="바탕"/>
          <w:sz w:val="24"/>
          <w:szCs w:val="24"/>
          <w:spacing w:val="19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관하여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채권자는</w:t>
      </w:r>
      <w:r>
        <w:rPr>
          <w:rFonts w:ascii="바탕" w:hAnsi="바탕" w:cs="바탕" w:eastAsia="바탕"/>
          <w:sz w:val="24"/>
          <w:szCs w:val="24"/>
          <w:spacing w:val="7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압류된</w:t>
      </w:r>
      <w:r>
        <w:rPr>
          <w:rFonts w:ascii="바탕" w:hAnsi="바탕" w:cs="바탕" w:eastAsia="바탕"/>
          <w:sz w:val="24"/>
          <w:szCs w:val="24"/>
          <w:spacing w:val="79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목적물의</w:t>
      </w:r>
      <w:r>
        <w:rPr>
          <w:rFonts w:ascii="바탕" w:hAnsi="바탕" w:cs="바탕" w:eastAsia="바탕"/>
          <w:sz w:val="24"/>
          <w:szCs w:val="24"/>
          <w:spacing w:val="7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부족여부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,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파손여부</w:t>
      </w:r>
      <w:r>
        <w:rPr>
          <w:rFonts w:ascii="바탕" w:hAnsi="바탕" w:cs="바탕" w:eastAsia="바탕"/>
          <w:sz w:val="24"/>
          <w:szCs w:val="24"/>
          <w:spacing w:val="76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등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압류물의</w:t>
      </w:r>
      <w:r>
        <w:rPr>
          <w:rFonts w:ascii="바탕" w:hAnsi="바탕" w:cs="바탕" w:eastAsia="바탕"/>
          <w:sz w:val="24"/>
          <w:szCs w:val="24"/>
          <w:spacing w:val="7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보관상황에</w:t>
      </w:r>
      <w:r>
        <w:rPr>
          <w:rFonts w:ascii="바탕" w:hAnsi="바탕" w:cs="바탕" w:eastAsia="바탕"/>
          <w:sz w:val="24"/>
          <w:szCs w:val="24"/>
          <w:spacing w:val="7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관하여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채무자</w:t>
      </w:r>
      <w:r>
        <w:rPr>
          <w:rFonts w:ascii="바탕" w:hAnsi="바탕" w:cs="바탕" w:eastAsia="바탕"/>
          <w:sz w:val="24"/>
          <w:szCs w:val="24"/>
          <w:spacing w:val="3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겸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보관자의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보관장소에</w:t>
      </w:r>
      <w:r>
        <w:rPr>
          <w:rFonts w:ascii="바탕" w:hAnsi="바탕" w:cs="바탕" w:eastAsia="바탕"/>
          <w:sz w:val="24"/>
          <w:szCs w:val="24"/>
          <w:spacing w:val="2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가서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그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내용을</w:t>
      </w:r>
      <w:r>
        <w:rPr>
          <w:rFonts w:ascii="바탕" w:hAnsi="바탕" w:cs="바탕" w:eastAsia="바탕"/>
          <w:sz w:val="24"/>
          <w:szCs w:val="24"/>
          <w:spacing w:val="3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점검하여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주시기</w:t>
      </w:r>
      <w:r>
        <w:rPr>
          <w:rFonts w:ascii="바탕" w:hAnsi="바탕" w:cs="바탕" w:eastAsia="바탕"/>
          <w:sz w:val="24"/>
          <w:szCs w:val="24"/>
          <w:spacing w:val="3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바랍니다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.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8" w:right="3573"/>
        <w:jc w:val="center"/>
        <w:tabs>
          <w:tab w:pos="4740" w:val="left"/>
          <w:tab w:pos="5300" w:val="left"/>
        </w:tabs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-1"/>
          <w:w w:val="100"/>
        </w:rPr>
        <w:t>2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0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○○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.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.</w:t>
      </w:r>
      <w:r>
        <w:rPr>
          <w:rFonts w:ascii="바탕" w:hAnsi="바탕" w:cs="바탕" w:eastAsia="바탕"/>
          <w:sz w:val="24"/>
          <w:szCs w:val="24"/>
          <w:spacing w:val="-7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99"/>
        </w:rPr>
        <w:t>○</w:t>
      </w:r>
      <w:r>
        <w:rPr>
          <w:rFonts w:ascii="바탕" w:hAnsi="바탕" w:cs="바탕" w:eastAsia="바탕"/>
          <w:sz w:val="24"/>
          <w:szCs w:val="24"/>
          <w:spacing w:val="0"/>
          <w:w w:val="113"/>
        </w:rPr>
        <w:t>.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6" w:right="-20"/>
        <w:jc w:val="left"/>
        <w:tabs>
          <w:tab w:pos="5020" w:val="left"/>
        </w:tabs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</w:rPr>
        <w:t>위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채권자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ab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○○○</w:t>
      </w:r>
      <w:r>
        <w:rPr>
          <w:rFonts w:ascii="바탕" w:hAnsi="바탕" w:cs="바탕" w:eastAsia="바탕"/>
          <w:sz w:val="24"/>
          <w:szCs w:val="24"/>
          <w:spacing w:val="3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(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서명</w:t>
      </w:r>
      <w:r>
        <w:rPr>
          <w:rFonts w:ascii="바탕" w:hAnsi="바탕" w:cs="바탕" w:eastAsia="바탕"/>
          <w:sz w:val="24"/>
          <w:szCs w:val="24"/>
          <w:spacing w:val="34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또는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날인)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바탕" w:hAnsi="바탕" w:cs="바탕" w:eastAsia="바탕"/>
          <w:sz w:val="28"/>
          <w:szCs w:val="28"/>
        </w:rPr>
      </w:pPr>
      <w:rPr/>
      <w:r>
        <w:rPr>
          <w:rFonts w:ascii="바탕" w:hAnsi="바탕" w:cs="바탕" w:eastAsia="바탕"/>
          <w:sz w:val="28"/>
          <w:szCs w:val="28"/>
          <w:spacing w:val="0"/>
          <w:w w:val="100"/>
        </w:rPr>
        <w:t>○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○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지방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법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원</w:t>
      </w:r>
      <w:r>
        <w:rPr>
          <w:rFonts w:ascii="바탕" w:hAnsi="바탕" w:cs="바탕" w:eastAsia="바탕"/>
          <w:sz w:val="28"/>
          <w:szCs w:val="28"/>
          <w:spacing w:val="4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집행관</w:t>
      </w:r>
      <w:r>
        <w:rPr>
          <w:rFonts w:ascii="바탕" w:hAnsi="바탕" w:cs="바탕" w:eastAsia="바탕"/>
          <w:sz w:val="28"/>
          <w:szCs w:val="28"/>
          <w:spacing w:val="46"/>
          <w:w w:val="100"/>
        </w:rPr>
        <w:t> </w:t>
      </w:r>
      <w:r>
        <w:rPr>
          <w:rFonts w:ascii="바탕" w:hAnsi="바탕" w:cs="바탕" w:eastAsia="바탕"/>
          <w:sz w:val="28"/>
          <w:szCs w:val="28"/>
          <w:spacing w:val="-2"/>
          <w:w w:val="100"/>
        </w:rPr>
        <w:t>귀</w:t>
      </w:r>
      <w:r>
        <w:rPr>
          <w:rFonts w:ascii="바탕" w:hAnsi="바탕" w:cs="바탕" w:eastAsia="바탕"/>
          <w:sz w:val="28"/>
          <w:szCs w:val="28"/>
          <w:spacing w:val="0"/>
          <w:w w:val="100"/>
        </w:rPr>
        <w:t>중</w:t>
      </w:r>
    </w:p>
    <w:p>
      <w:pPr>
        <w:jc w:val="left"/>
        <w:spacing w:after="0"/>
        <w:sectPr>
          <w:type w:val="continuous"/>
          <w:pgSz w:w="11900" w:h="16820"/>
          <w:pgMar w:top="1020" w:bottom="280" w:left="1300" w:right="130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0" w:right="-76"/>
        <w:jc w:val="left"/>
        <w:rPr>
          <w:rFonts w:ascii="바탕" w:hAnsi="바탕" w:cs="바탕" w:eastAsia="바탕"/>
          <w:sz w:val="24"/>
          <w:szCs w:val="24"/>
        </w:rPr>
      </w:pPr>
      <w:rPr/>
      <w:r>
        <w:rPr>
          <w:rFonts w:ascii="바탕" w:hAnsi="바탕" w:cs="바탕" w:eastAsia="바탕"/>
          <w:sz w:val="24"/>
          <w:szCs w:val="24"/>
          <w:spacing w:val="0"/>
          <w:w w:val="100"/>
        </w:rPr>
        <w:t>관련법규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7" w:after="0" w:line="384" w:lineRule="exact"/>
        <w:ind w:right="35"/>
        <w:jc w:val="both"/>
        <w:rPr>
          <w:rFonts w:ascii="바탕" w:hAnsi="바탕" w:cs="바탕" w:eastAsia="바탕"/>
          <w:sz w:val="24"/>
          <w:szCs w:val="24"/>
        </w:rPr>
      </w:pPr>
      <w:rPr/>
      <w:r>
        <w:rPr/>
        <w:br w:type="column"/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민사집행규칙</w:t>
      </w:r>
      <w:r>
        <w:rPr>
          <w:rFonts w:ascii="바탕" w:hAnsi="바탕" w:cs="바탕" w:eastAsia="바탕"/>
          <w:sz w:val="24"/>
          <w:szCs w:val="24"/>
          <w:spacing w:val="3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제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1</w:t>
      </w:r>
      <w:r>
        <w:rPr>
          <w:rFonts w:ascii="바탕" w:hAnsi="바탕" w:cs="바탕" w:eastAsia="바탕"/>
          <w:sz w:val="24"/>
          <w:szCs w:val="24"/>
          <w:spacing w:val="-1"/>
          <w:w w:val="100"/>
        </w:rPr>
        <w:t>3</w:t>
      </w:r>
      <w:r>
        <w:rPr>
          <w:rFonts w:ascii="바탕" w:hAnsi="바탕" w:cs="바탕" w:eastAsia="바탕"/>
          <w:sz w:val="24"/>
          <w:szCs w:val="24"/>
          <w:spacing w:val="-1"/>
          <w:w w:val="100"/>
        </w:rPr>
        <w:t>7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조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(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보관압류물의</w:t>
      </w:r>
      <w:r>
        <w:rPr>
          <w:rFonts w:ascii="바탕" w:hAnsi="바탕" w:cs="바탕" w:eastAsia="바탕"/>
          <w:sz w:val="24"/>
          <w:szCs w:val="24"/>
          <w:spacing w:val="1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점검)</w:t>
      </w:r>
      <w:r>
        <w:rPr>
          <w:rFonts w:ascii="바탕" w:hAnsi="바탕" w:cs="바탕" w:eastAsia="바탕"/>
          <w:sz w:val="24"/>
          <w:szCs w:val="24"/>
          <w:spacing w:val="4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①집행관은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채무자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는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채권자나</w:t>
      </w:r>
      <w:r>
        <w:rPr>
          <w:rFonts w:ascii="바탕" w:hAnsi="바탕" w:cs="바탕" w:eastAsia="바탕"/>
          <w:sz w:val="24"/>
          <w:szCs w:val="24"/>
          <w:spacing w:val="3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제</w:t>
      </w:r>
      <w:r>
        <w:rPr>
          <w:rFonts w:ascii="바탕" w:hAnsi="바탕" w:cs="바탕" w:eastAsia="바탕"/>
          <w:sz w:val="24"/>
          <w:szCs w:val="24"/>
          <w:spacing w:val="-1"/>
          <w:w w:val="100"/>
        </w:rPr>
        <w:t>3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자에게</w:t>
      </w:r>
      <w:r>
        <w:rPr>
          <w:rFonts w:ascii="바탕" w:hAnsi="바탕" w:cs="바탕" w:eastAsia="바탕"/>
          <w:sz w:val="24"/>
          <w:szCs w:val="24"/>
          <w:spacing w:val="2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압류물을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보관시킨</w:t>
      </w:r>
      <w:r>
        <w:rPr>
          <w:rFonts w:ascii="바탕" w:hAnsi="바탕" w:cs="바탕" w:eastAsia="바탕"/>
          <w:sz w:val="24"/>
          <w:szCs w:val="24"/>
          <w:spacing w:val="3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경우에</w:t>
      </w:r>
      <w:r>
        <w:rPr>
          <w:rFonts w:ascii="바탕" w:hAnsi="바탕" w:cs="바탕" w:eastAsia="바탕"/>
          <w:sz w:val="24"/>
          <w:szCs w:val="24"/>
          <w:spacing w:val="3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압류채권자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는</w:t>
      </w:r>
      <w:r>
        <w:rPr>
          <w:rFonts w:ascii="바탕" w:hAnsi="바탕" w:cs="바탕" w:eastAsia="바탕"/>
          <w:sz w:val="24"/>
          <w:szCs w:val="24"/>
          <w:spacing w:val="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채무자의</w:t>
      </w:r>
      <w:r>
        <w:rPr>
          <w:rFonts w:ascii="바탕" w:hAnsi="바탕" w:cs="바탕" w:eastAsia="바탕"/>
          <w:sz w:val="24"/>
          <w:szCs w:val="24"/>
          <w:spacing w:val="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신청이</w:t>
      </w:r>
      <w:r>
        <w:rPr>
          <w:rFonts w:ascii="바탕" w:hAnsi="바탕" w:cs="바탕" w:eastAsia="바탕"/>
          <w:sz w:val="24"/>
          <w:szCs w:val="24"/>
          <w:spacing w:val="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있거나</w:t>
      </w:r>
      <w:r>
        <w:rPr>
          <w:rFonts w:ascii="바탕" w:hAnsi="바탕" w:cs="바탕" w:eastAsia="바탕"/>
          <w:sz w:val="24"/>
          <w:szCs w:val="24"/>
          <w:spacing w:val="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그밖에</w:t>
      </w:r>
      <w:r>
        <w:rPr>
          <w:rFonts w:ascii="바탕" w:hAnsi="바탕" w:cs="바탕" w:eastAsia="바탕"/>
          <w:sz w:val="24"/>
          <w:szCs w:val="24"/>
          <w:spacing w:val="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필요하다고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인정하는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때에는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압류물의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보관상황을</w:t>
      </w:r>
      <w:r>
        <w:rPr>
          <w:rFonts w:ascii="바탕" w:hAnsi="바탕" w:cs="바탕" w:eastAsia="바탕"/>
          <w:sz w:val="24"/>
          <w:szCs w:val="24"/>
          <w:spacing w:val="2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점검하여야</w:t>
      </w:r>
      <w:r>
        <w:rPr>
          <w:rFonts w:ascii="바탕" w:hAnsi="바탕" w:cs="바탕" w:eastAsia="바탕"/>
          <w:sz w:val="24"/>
          <w:szCs w:val="24"/>
          <w:spacing w:val="2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99"/>
        </w:rPr>
        <w:t>한다</w:t>
      </w:r>
      <w:r>
        <w:rPr>
          <w:rFonts w:ascii="바탕" w:hAnsi="바탕" w:cs="바탕" w:eastAsia="바탕"/>
          <w:sz w:val="24"/>
          <w:szCs w:val="24"/>
          <w:spacing w:val="0"/>
          <w:w w:val="113"/>
        </w:rPr>
        <w:t>.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spacing w:before="0" w:after="0" w:line="384" w:lineRule="exact"/>
        <w:ind w:right="35"/>
        <w:jc w:val="both"/>
        <w:rPr>
          <w:rFonts w:ascii="바탕" w:hAnsi="바탕" w:cs="바탕" w:eastAsia="바탕"/>
          <w:sz w:val="24"/>
          <w:szCs w:val="24"/>
        </w:rPr>
      </w:pPr>
      <w:rPr/>
      <w:r>
        <w:rPr/>
        <w:pict>
          <v:group style="position:absolute;margin-left:73.100502pt;margin-top:-73.523346pt;width:448.919pt;height:169.375pt;mso-position-horizontal-relative:page;mso-position-vertical-relative:paragraph;z-index:-100" coordorigin="1462,-1470" coordsize="8978,3387">
            <v:group style="position:absolute;left:1482;top:-1460;width:2;height:3366" coordorigin="1482,-1460" coordsize="2,3366">
              <v:shape style="position:absolute;left:1482;top:-1460;width:2;height:3366" coordorigin="1482,-1460" coordsize="0,3366" path="m1482,-1460l1482,1906e" filled="f" stroked="t" strokeweight="1.079pt" strokecolor="#000000">
                <v:path arrowok="t"/>
              </v:shape>
            </v:group>
            <v:group style="position:absolute;left:3140;top:-1460;width:2;height:3366" coordorigin="3140,-1460" coordsize="2,3366">
              <v:shape style="position:absolute;left:3140;top:-1460;width:2;height:3366" coordorigin="3140,-1460" coordsize="0,3366" path="m3140,-1460l3140,1906e" filled="f" stroked="t" strokeweight=".36pt" strokecolor="#000000">
                <v:path arrowok="t"/>
              </v:shape>
            </v:group>
            <v:group style="position:absolute;left:10418;top:-1460;width:2;height:3366" coordorigin="10418,-1460" coordsize="2,3366">
              <v:shape style="position:absolute;left:10418;top:-1460;width:2;height:3366" coordorigin="10418,-1460" coordsize="0,3366" path="m10418,-1460l10418,1906e" filled="f" stroked="t" strokeweight="1.079pt" strokecolor="#000000">
                <v:path arrowok="t"/>
              </v:shape>
            </v:group>
            <v:group style="position:absolute;left:1473;top:-1460;width:8957;height:2" coordorigin="1473,-1460" coordsize="8957,2">
              <v:shape style="position:absolute;left:1473;top:-1460;width:8957;height:2" coordorigin="1473,-1460" coordsize="8957,0" path="m1473,-1460l10430,-1460e" filled="f" stroked="t" strokeweight="1.079pt" strokecolor="#000000">
                <v:path arrowok="t"/>
              </v:shape>
            </v:group>
            <v:group style="position:absolute;left:1473;top:1906;width:8957;height:2" coordorigin="1473,1906" coordsize="8957,2">
              <v:shape style="position:absolute;left:1473;top:1906;width:8957;height:2" coordorigin="1473,1906" coordsize="8957,0" path="m1473,1906l10430,1906e" filled="f" stroked="t" strokeweight="1.079pt" strokecolor="#000000">
                <v:path arrowok="t"/>
              </v:shape>
            </v:group>
            <w10:wrap type="none"/>
          </v:group>
        </w:pic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②집행관이</w:t>
      </w:r>
      <w:r>
        <w:rPr>
          <w:rFonts w:ascii="바탕" w:hAnsi="바탕" w:cs="바탕" w:eastAsia="바탕"/>
          <w:sz w:val="24"/>
          <w:szCs w:val="24"/>
          <w:spacing w:val="4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제</w:t>
      </w:r>
      <w:r>
        <w:rPr>
          <w:rFonts w:ascii="바탕" w:hAnsi="바탕" w:cs="바탕" w:eastAsia="바탕"/>
          <w:sz w:val="24"/>
          <w:szCs w:val="24"/>
          <w:spacing w:val="1"/>
          <w:w w:val="100"/>
        </w:rPr>
        <w:t>1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항의</w:t>
      </w:r>
      <w:r>
        <w:rPr>
          <w:rFonts w:ascii="바탕" w:hAnsi="바탕" w:cs="바탕" w:eastAsia="바탕"/>
          <w:sz w:val="24"/>
          <w:szCs w:val="24"/>
          <w:spacing w:val="4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규정에</w:t>
      </w:r>
      <w:r>
        <w:rPr>
          <w:rFonts w:ascii="바탕" w:hAnsi="바탕" w:cs="바탕" w:eastAsia="바탕"/>
          <w:sz w:val="24"/>
          <w:szCs w:val="24"/>
          <w:spacing w:val="5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따른</w:t>
      </w:r>
      <w:r>
        <w:rPr>
          <w:rFonts w:ascii="바탕" w:hAnsi="바탕" w:cs="바탕" w:eastAsia="바탕"/>
          <w:sz w:val="24"/>
          <w:szCs w:val="24"/>
          <w:spacing w:val="5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점검을</w:t>
      </w:r>
      <w:r>
        <w:rPr>
          <w:rFonts w:ascii="바탕" w:hAnsi="바탕" w:cs="바탕" w:eastAsia="바탕"/>
          <w:sz w:val="24"/>
          <w:szCs w:val="24"/>
          <w:spacing w:val="4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한</w:t>
      </w:r>
      <w:r>
        <w:rPr>
          <w:rFonts w:ascii="바탕" w:hAnsi="바탕" w:cs="바탕" w:eastAsia="바탕"/>
          <w:sz w:val="24"/>
          <w:szCs w:val="24"/>
          <w:spacing w:val="5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때에는</w:t>
      </w:r>
      <w:r>
        <w:rPr>
          <w:rFonts w:ascii="바탕" w:hAnsi="바탕" w:cs="바탕" w:eastAsia="바탕"/>
          <w:sz w:val="24"/>
          <w:szCs w:val="24"/>
          <w:spacing w:val="5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압류물의</w:t>
      </w:r>
      <w:r>
        <w:rPr>
          <w:rFonts w:ascii="바탕" w:hAnsi="바탕" w:cs="바탕" w:eastAsia="바탕"/>
          <w:sz w:val="24"/>
          <w:szCs w:val="24"/>
          <w:spacing w:val="44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부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족</w:t>
      </w:r>
      <w:r>
        <w:rPr>
          <w:rFonts w:ascii="바탕" w:hAnsi="바탕" w:cs="바탕" w:eastAsia="바탕"/>
          <w:sz w:val="24"/>
          <w:szCs w:val="24"/>
          <w:spacing w:val="4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또는</w:t>
      </w:r>
      <w:r>
        <w:rPr>
          <w:rFonts w:ascii="바탕" w:hAnsi="바탕" w:cs="바탕" w:eastAsia="바탕"/>
          <w:sz w:val="24"/>
          <w:szCs w:val="24"/>
          <w:spacing w:val="3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손상의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유무와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정도</w:t>
      </w:r>
      <w:r>
        <w:rPr>
          <w:rFonts w:ascii="바탕" w:hAnsi="바탕" w:cs="바탕" w:eastAsia="바탕"/>
          <w:sz w:val="24"/>
          <w:szCs w:val="24"/>
          <w:spacing w:val="3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및</w:t>
      </w:r>
      <w:r>
        <w:rPr>
          <w:rFonts w:ascii="바탕" w:hAnsi="바탕" w:cs="바탕" w:eastAsia="바탕"/>
          <w:sz w:val="24"/>
          <w:szCs w:val="24"/>
          <w:spacing w:val="4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이에</w:t>
      </w:r>
      <w:r>
        <w:rPr>
          <w:rFonts w:ascii="바탕" w:hAnsi="바탕" w:cs="바탕" w:eastAsia="바탕"/>
          <w:sz w:val="24"/>
          <w:szCs w:val="24"/>
          <w:spacing w:val="3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관하여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집행관이</w:t>
      </w:r>
      <w:r>
        <w:rPr>
          <w:rFonts w:ascii="바탕" w:hAnsi="바탕" w:cs="바탕" w:eastAsia="바탕"/>
          <w:sz w:val="24"/>
          <w:szCs w:val="24"/>
          <w:spacing w:val="3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취한</w:t>
      </w:r>
      <w:r>
        <w:rPr>
          <w:rFonts w:ascii="바탕" w:hAnsi="바탕" w:cs="바탕" w:eastAsia="바탕"/>
          <w:sz w:val="24"/>
          <w:szCs w:val="24"/>
          <w:spacing w:val="4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조치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를</w:t>
      </w:r>
      <w:r>
        <w:rPr>
          <w:rFonts w:ascii="바탕" w:hAnsi="바탕" w:cs="바탕" w:eastAsia="바탕"/>
          <w:sz w:val="24"/>
          <w:szCs w:val="24"/>
          <w:spacing w:val="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적은</w:t>
      </w:r>
      <w:r>
        <w:rPr>
          <w:rFonts w:ascii="바탕" w:hAnsi="바탕" w:cs="바탕" w:eastAsia="바탕"/>
          <w:sz w:val="24"/>
          <w:szCs w:val="24"/>
          <w:spacing w:val="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점검조서를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작성하고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,</w:t>
      </w:r>
      <w:r>
        <w:rPr>
          <w:rFonts w:ascii="바탕" w:hAnsi="바탕" w:cs="바탕" w:eastAsia="바탕"/>
          <w:sz w:val="24"/>
          <w:szCs w:val="24"/>
          <w:spacing w:val="11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부족</w:t>
      </w:r>
      <w:r>
        <w:rPr>
          <w:rFonts w:ascii="바탕" w:hAnsi="바탕" w:cs="바탕" w:eastAsia="바탕"/>
          <w:sz w:val="24"/>
          <w:szCs w:val="24"/>
          <w:spacing w:val="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또는</w:t>
      </w:r>
      <w:r>
        <w:rPr>
          <w:rFonts w:ascii="바탕" w:hAnsi="바탕" w:cs="바탕" w:eastAsia="바탕"/>
          <w:sz w:val="24"/>
          <w:szCs w:val="24"/>
          <w:spacing w:val="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손상이</w:t>
      </w:r>
      <w:r>
        <w:rPr>
          <w:rFonts w:ascii="바탕" w:hAnsi="바탕" w:cs="바탕" w:eastAsia="바탕"/>
          <w:sz w:val="24"/>
          <w:szCs w:val="24"/>
          <w:spacing w:val="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있는</w:t>
      </w:r>
      <w:r>
        <w:rPr>
          <w:rFonts w:ascii="바탕" w:hAnsi="바탕" w:cs="바탕" w:eastAsia="바탕"/>
          <w:sz w:val="24"/>
          <w:szCs w:val="24"/>
          <w:spacing w:val="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경우에는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보관자가</w:t>
      </w:r>
      <w:r>
        <w:rPr>
          <w:rFonts w:ascii="바탕" w:hAnsi="바탕" w:cs="바탕" w:eastAsia="바탕"/>
          <w:sz w:val="24"/>
          <w:szCs w:val="24"/>
          <w:spacing w:val="32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아닌</w:t>
      </w:r>
      <w:r>
        <w:rPr>
          <w:rFonts w:ascii="바탕" w:hAnsi="바탕" w:cs="바탕" w:eastAsia="바탕"/>
          <w:sz w:val="24"/>
          <w:szCs w:val="24"/>
          <w:spacing w:val="3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채권자</w:t>
      </w:r>
      <w:r>
        <w:rPr>
          <w:rFonts w:ascii="바탕" w:hAnsi="바탕" w:cs="바탕" w:eastAsia="바탕"/>
          <w:sz w:val="24"/>
          <w:szCs w:val="24"/>
          <w:spacing w:val="38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또는</w:t>
      </w:r>
      <w:r>
        <w:rPr>
          <w:rFonts w:ascii="바탕" w:hAnsi="바탕" w:cs="바탕" w:eastAsia="바탕"/>
          <w:sz w:val="24"/>
          <w:szCs w:val="24"/>
          <w:spacing w:val="37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채무자에게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그</w:t>
      </w:r>
      <w:r>
        <w:rPr>
          <w:rFonts w:ascii="바탕" w:hAnsi="바탕" w:cs="바탕" w:eastAsia="바탕"/>
          <w:sz w:val="24"/>
          <w:szCs w:val="24"/>
          <w:spacing w:val="43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취지를</w:t>
      </w:r>
      <w:r>
        <w:rPr>
          <w:rFonts w:ascii="바탕" w:hAnsi="바탕" w:cs="바탕" w:eastAsia="바탕"/>
          <w:sz w:val="24"/>
          <w:szCs w:val="24"/>
          <w:spacing w:val="35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통지하여야</w:t>
      </w:r>
      <w:r>
        <w:rPr>
          <w:rFonts w:ascii="바탕" w:hAnsi="바탕" w:cs="바탕" w:eastAsia="바탕"/>
          <w:sz w:val="24"/>
          <w:szCs w:val="24"/>
          <w:spacing w:val="3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한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 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  <w:t>다</w:t>
      </w:r>
      <w:r>
        <w:rPr>
          <w:rFonts w:ascii="바탕" w:hAnsi="바탕" w:cs="바탕" w:eastAsia="바탕"/>
          <w:sz w:val="24"/>
          <w:szCs w:val="24"/>
          <w:spacing w:val="0"/>
          <w:w w:val="113"/>
        </w:rPr>
        <w:t>.</w:t>
      </w:r>
      <w:r>
        <w:rPr>
          <w:rFonts w:ascii="바탕" w:hAnsi="바탕" w:cs="바탕" w:eastAsia="바탕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20"/>
          <w:pgMar w:top="1100" w:bottom="280" w:left="1300" w:right="1400"/>
          <w:cols w:num="2" w:equalWidth="0">
            <w:col w:w="1490" w:space="378"/>
            <w:col w:w="733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exact"/>
        <w:ind w:left="118" w:right="-20"/>
        <w:jc w:val="left"/>
        <w:rPr>
          <w:rFonts w:ascii="바탕" w:hAnsi="바탕" w:cs="바탕" w:eastAsia="바탕"/>
          <w:sz w:val="20"/>
          <w:szCs w:val="20"/>
        </w:rPr>
      </w:pPr>
      <w:rPr/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●</w:t>
      </w:r>
      <w:r>
        <w:rPr>
          <w:rFonts w:ascii="바탕" w:hAnsi="바탕" w:cs="바탕" w:eastAsia="바탕"/>
          <w:sz w:val="20"/>
          <w:szCs w:val="20"/>
          <w:spacing w:val="2"/>
          <w:w w:val="100"/>
          <w:position w:val="-2"/>
        </w:rPr>
        <w:t>●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●분</w:t>
      </w:r>
      <w:r>
        <w:rPr>
          <w:rFonts w:ascii="바탕" w:hAnsi="바탕" w:cs="바탕" w:eastAsia="바탕"/>
          <w:sz w:val="20"/>
          <w:szCs w:val="20"/>
          <w:spacing w:val="2"/>
          <w:w w:val="100"/>
          <w:position w:val="-2"/>
        </w:rPr>
        <w:t>류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표시</w:t>
      </w:r>
      <w:r>
        <w:rPr>
          <w:rFonts w:ascii="바탕" w:hAnsi="바탕" w:cs="바탕" w:eastAsia="바탕"/>
          <w:sz w:val="20"/>
          <w:szCs w:val="20"/>
          <w:spacing w:val="21"/>
          <w:w w:val="100"/>
          <w:position w:val="-2"/>
        </w:rPr>
        <w:t> 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:</w:t>
      </w:r>
      <w:r>
        <w:rPr>
          <w:rFonts w:ascii="바탕" w:hAnsi="바탕" w:cs="바탕" w:eastAsia="바탕"/>
          <w:sz w:val="20"/>
          <w:szCs w:val="20"/>
          <w:spacing w:val="32"/>
          <w:w w:val="100"/>
          <w:position w:val="-2"/>
        </w:rPr>
        <w:t> </w:t>
      </w:r>
      <w:r>
        <w:rPr>
          <w:rFonts w:ascii="바탕" w:hAnsi="바탕" w:cs="바탕" w:eastAsia="바탕"/>
          <w:sz w:val="20"/>
          <w:szCs w:val="20"/>
          <w:spacing w:val="2"/>
          <w:w w:val="100"/>
          <w:position w:val="-2"/>
        </w:rPr>
        <w:t>민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사집행</w:t>
      </w:r>
      <w:r>
        <w:rPr>
          <w:rFonts w:ascii="바탕" w:hAnsi="바탕" w:cs="바탕" w:eastAsia="바탕"/>
          <w:sz w:val="20"/>
          <w:szCs w:val="20"/>
          <w:spacing w:val="27"/>
          <w:w w:val="100"/>
          <w:position w:val="-2"/>
        </w:rPr>
        <w:t> 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&gt;&gt;</w:t>
      </w:r>
      <w:r>
        <w:rPr>
          <w:rFonts w:ascii="바탕" w:hAnsi="바탕" w:cs="바탕" w:eastAsia="바탕"/>
          <w:sz w:val="20"/>
          <w:szCs w:val="20"/>
          <w:spacing w:val="32"/>
          <w:w w:val="100"/>
          <w:position w:val="-2"/>
        </w:rPr>
        <w:t> 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강</w:t>
      </w:r>
      <w:r>
        <w:rPr>
          <w:rFonts w:ascii="바탕" w:hAnsi="바탕" w:cs="바탕" w:eastAsia="바탕"/>
          <w:sz w:val="20"/>
          <w:szCs w:val="20"/>
          <w:spacing w:val="2"/>
          <w:w w:val="100"/>
          <w:position w:val="-2"/>
        </w:rPr>
        <w:t>제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-2"/>
        </w:rPr>
        <w:t>집행</w:t>
      </w:r>
      <w:r>
        <w:rPr>
          <w:rFonts w:ascii="바탕" w:hAnsi="바탕" w:cs="바탕" w:eastAsia="바탕"/>
          <w:sz w:val="20"/>
          <w:szCs w:val="20"/>
          <w:spacing w:val="0"/>
          <w:w w:val="100"/>
          <w:position w:val="0"/>
        </w:rPr>
      </w:r>
    </w:p>
    <w:sectPr>
      <w:type w:val="continuous"/>
      <w:pgSz w:w="11900" w:h="16820"/>
      <w:pgMar w:top="102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129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OC-0016-압류동산의 점검신청서</dc:title>
  <dc:creator>부동산태인</dc:creator>
  <dcterms:created xsi:type="dcterms:W3CDTF">2017-01-25T15:20:54Z</dcterms:created>
  <dcterms:modified xsi:type="dcterms:W3CDTF">2017-01-25T15:20:54Z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